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7E8" w:rsidRDefault="009C521C">
      <w:pPr>
        <w:framePr w:w="2402" w:h="3026" w:hRule="exact" w:hSpace="90" w:vSpace="90" w:wrap="auto" w:hAnchor="margin" w:x="3523" w:y="-39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  <w:r>
        <w:rPr>
          <w:noProof/>
          <w:snapToGrid/>
          <w:sz w:val="20"/>
        </w:rPr>
        <w:drawing>
          <wp:inline distT="0" distB="0" distL="0" distR="0">
            <wp:extent cx="1524000" cy="19240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1563" t="-1183" r="-1563" b="-11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7E8" w:rsidRDefault="00C357E8">
      <w:pPr>
        <w:rPr>
          <w:i/>
          <w:color w:val="0000FF"/>
          <w:sz w:val="20"/>
        </w:rPr>
      </w:pPr>
      <w:r>
        <w:rPr>
          <w:b/>
          <w:i/>
          <w:color w:val="0000FF"/>
          <w:sz w:val="20"/>
        </w:rPr>
        <w:t>Post Office Box 1050</w:t>
      </w:r>
      <w:r>
        <w:rPr>
          <w:i/>
          <w:color w:val="0000FF"/>
          <w:sz w:val="20"/>
        </w:rPr>
        <w:t xml:space="preserve">                                     </w:t>
      </w:r>
      <w:r>
        <w:rPr>
          <w:b/>
          <w:i/>
          <w:color w:val="0000FF"/>
          <w:sz w:val="20"/>
        </w:rPr>
        <w:t xml:space="preserve">                             Fire Calls: 911</w:t>
      </w:r>
    </w:p>
    <w:p w:rsidR="00C357E8" w:rsidRDefault="00C357E8">
      <w:pPr>
        <w:rPr>
          <w:i/>
          <w:color w:val="0000FF"/>
          <w:sz w:val="20"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  <w:i/>
              <w:color w:val="0000FF"/>
              <w:sz w:val="20"/>
            </w:rPr>
            <w:t>Clayton</w:t>
          </w:r>
        </w:smartTag>
        <w:r>
          <w:rPr>
            <w:b/>
            <w:i/>
            <w:color w:val="0000FF"/>
            <w:sz w:val="20"/>
          </w:rPr>
          <w:t xml:space="preserve">, </w:t>
        </w:r>
        <w:smartTag w:uri="urn:schemas-microsoft-com:office:smarttags" w:element="State">
          <w:r>
            <w:rPr>
              <w:b/>
              <w:i/>
              <w:color w:val="0000FF"/>
              <w:sz w:val="20"/>
            </w:rPr>
            <w:t>Delaware</w:t>
          </w:r>
        </w:smartTag>
        <w:r>
          <w:rPr>
            <w:b/>
            <w:i/>
            <w:color w:val="0000FF"/>
            <w:sz w:val="20"/>
          </w:rPr>
          <w:t xml:space="preserve"> </w:t>
        </w:r>
        <w:smartTag w:uri="urn:schemas-microsoft-com:office:smarttags" w:element="PostalCode">
          <w:r>
            <w:rPr>
              <w:b/>
              <w:i/>
              <w:color w:val="0000FF"/>
              <w:sz w:val="20"/>
            </w:rPr>
            <w:t>19938</w:t>
          </w:r>
        </w:smartTag>
      </w:smartTag>
      <w:r>
        <w:rPr>
          <w:i/>
          <w:color w:val="0000FF"/>
          <w:sz w:val="20"/>
        </w:rPr>
        <w:t xml:space="preserve">                              </w:t>
      </w:r>
      <w:r>
        <w:rPr>
          <w:b/>
          <w:i/>
          <w:color w:val="0000FF"/>
          <w:sz w:val="20"/>
        </w:rPr>
        <w:t xml:space="preserve">                   All Others: 302 653-7317</w:t>
      </w:r>
    </w:p>
    <w:p w:rsidR="00C357E8" w:rsidRDefault="00C357E8">
      <w:pPr>
        <w:rPr>
          <w:color w:val="000000"/>
          <w:sz w:val="20"/>
        </w:rPr>
      </w:pPr>
      <w:r>
        <w:rPr>
          <w:color w:val="000000"/>
          <w:sz w:val="20"/>
        </w:rPr>
        <w:t xml:space="preserve">                                                                                                 </w:t>
      </w:r>
      <w:r>
        <w:rPr>
          <w:b/>
          <w:i/>
          <w:color w:val="0000FF"/>
          <w:sz w:val="20"/>
        </w:rPr>
        <w:t>Fax: 302 653-3712</w:t>
      </w:r>
    </w:p>
    <w:p w:rsidR="00C357E8" w:rsidRDefault="00C357E8">
      <w:pPr>
        <w:rPr>
          <w:color w:val="000000"/>
          <w:sz w:val="16"/>
        </w:rPr>
      </w:pPr>
    </w:p>
    <w:p w:rsidR="00C357E8" w:rsidRDefault="00C357E8">
      <w:pPr>
        <w:rPr>
          <w:color w:val="000000"/>
          <w:sz w:val="16"/>
        </w:rPr>
      </w:pPr>
    </w:p>
    <w:p w:rsidR="00C357E8" w:rsidRDefault="00C357E8">
      <w:pPr>
        <w:rPr>
          <w:color w:val="000000"/>
          <w:sz w:val="16"/>
        </w:rPr>
      </w:pPr>
    </w:p>
    <w:p w:rsidR="00C357E8" w:rsidRDefault="00C357E8">
      <w:pPr>
        <w:rPr>
          <w:color w:val="000000"/>
          <w:sz w:val="16"/>
        </w:rPr>
      </w:pPr>
    </w:p>
    <w:p w:rsidR="00C357E8" w:rsidRDefault="00C357E8">
      <w:pPr>
        <w:rPr>
          <w:color w:val="000000"/>
          <w:sz w:val="16"/>
        </w:rPr>
      </w:pPr>
    </w:p>
    <w:p w:rsidR="00C357E8" w:rsidRDefault="00C357E8">
      <w:pPr>
        <w:rPr>
          <w:color w:val="000000"/>
          <w:sz w:val="16"/>
        </w:rPr>
      </w:pPr>
    </w:p>
    <w:p w:rsidR="00C357E8" w:rsidRDefault="00C357E8">
      <w:pPr>
        <w:rPr>
          <w:color w:val="000000"/>
          <w:sz w:val="16"/>
        </w:rPr>
      </w:pPr>
    </w:p>
    <w:p w:rsidR="00C357E8" w:rsidRDefault="00C357E8">
      <w:pPr>
        <w:rPr>
          <w:color w:val="000000"/>
          <w:sz w:val="16"/>
        </w:rPr>
      </w:pPr>
    </w:p>
    <w:p w:rsidR="00C357E8" w:rsidRDefault="00C357E8">
      <w:pPr>
        <w:jc w:val="center"/>
        <w:rPr>
          <w:b/>
          <w:i/>
          <w:color w:val="000000"/>
          <w:sz w:val="36"/>
        </w:rPr>
      </w:pPr>
    </w:p>
    <w:p w:rsidR="00C357E8" w:rsidRDefault="00C357E8">
      <w:pPr>
        <w:jc w:val="center"/>
        <w:rPr>
          <w:b/>
          <w:i/>
          <w:color w:val="000000"/>
          <w:sz w:val="16"/>
        </w:rPr>
      </w:pPr>
    </w:p>
    <w:p w:rsidR="00C357E8" w:rsidRDefault="00C357E8">
      <w:pPr>
        <w:jc w:val="center"/>
        <w:outlineLvl w:val="0"/>
        <w:rPr>
          <w:color w:val="000000"/>
          <w:sz w:val="40"/>
        </w:rPr>
      </w:pPr>
      <w:r>
        <w:rPr>
          <w:b/>
          <w:i/>
          <w:color w:val="0000FF"/>
          <w:sz w:val="40"/>
        </w:rPr>
        <w:t>Clayton Fire Company, No. 1, Inc.</w:t>
      </w:r>
    </w:p>
    <w:p w:rsidR="00247162" w:rsidRDefault="005E3432" w:rsidP="003457AE">
      <w:pPr>
        <w:jc w:val="center"/>
        <w:rPr>
          <w:sz w:val="32"/>
        </w:rPr>
      </w:pPr>
      <w:r w:rsidRPr="005E3432">
        <w:rPr>
          <w:noProof/>
          <w:snapToGrid/>
        </w:rPr>
        <w:pict>
          <v:rect id="_x0000_s1026" style="position:absolute;left:0;text-align:left;margin-left:128.7pt;margin-top:219.95pt;width:351.75pt;height:.95pt;z-index:-251659264;mso-position-horizontal-relative:page;mso-position-vertical-relative:page" o:allowincell="f" fillcolor="#b35900" stroked="f" strokeweight="0">
            <v:fill color2="black"/>
            <w10:wrap anchorx="page" anchory="page"/>
            <w10:anchorlock/>
          </v:rect>
        </w:pict>
      </w:r>
      <w:r w:rsidR="00050FFB">
        <w:rPr>
          <w:sz w:val="32"/>
        </w:rPr>
        <w:t xml:space="preserve"> </w:t>
      </w:r>
    </w:p>
    <w:p w:rsidR="001B7074" w:rsidRDefault="001B7074" w:rsidP="003457AE">
      <w:pPr>
        <w:jc w:val="center"/>
        <w:rPr>
          <w:sz w:val="32"/>
        </w:rPr>
      </w:pPr>
    </w:p>
    <w:p w:rsidR="001B7074" w:rsidRDefault="001B7074" w:rsidP="003457AE">
      <w:pPr>
        <w:jc w:val="center"/>
        <w:rPr>
          <w:sz w:val="32"/>
        </w:rPr>
      </w:pPr>
    </w:p>
    <w:p w:rsidR="009E28AA" w:rsidRDefault="00050FFB" w:rsidP="003457AE">
      <w:pPr>
        <w:jc w:val="center"/>
        <w:rPr>
          <w:b/>
          <w:sz w:val="28"/>
          <w:szCs w:val="28"/>
        </w:rPr>
      </w:pPr>
      <w:r>
        <w:rPr>
          <w:sz w:val="32"/>
        </w:rPr>
        <w:t xml:space="preserve">    </w:t>
      </w:r>
      <w:r w:rsidR="009E28AA">
        <w:rPr>
          <w:b/>
          <w:sz w:val="28"/>
          <w:szCs w:val="28"/>
        </w:rPr>
        <w:t>CLASSES FOR UNIFORM USE</w:t>
      </w:r>
    </w:p>
    <w:p w:rsidR="009E28AA" w:rsidRDefault="009E28AA">
      <w:pPr>
        <w:rPr>
          <w:b/>
          <w:sz w:val="28"/>
          <w:szCs w:val="28"/>
        </w:rPr>
      </w:pPr>
    </w:p>
    <w:p w:rsidR="001B7074" w:rsidRDefault="001B7074">
      <w:pPr>
        <w:rPr>
          <w:b/>
          <w:sz w:val="28"/>
          <w:szCs w:val="28"/>
        </w:rPr>
      </w:pPr>
    </w:p>
    <w:p w:rsidR="00F66C72" w:rsidRDefault="009E28AA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CLASS A UNIFORM</w:t>
      </w:r>
      <w:r>
        <w:rPr>
          <w:sz w:val="28"/>
          <w:szCs w:val="28"/>
        </w:rPr>
        <w:tab/>
        <w:t xml:space="preserve">Full </w:t>
      </w:r>
      <w:r w:rsidR="00835D24">
        <w:rPr>
          <w:sz w:val="28"/>
          <w:szCs w:val="28"/>
        </w:rPr>
        <w:t xml:space="preserve">parade </w:t>
      </w:r>
      <w:r>
        <w:rPr>
          <w:sz w:val="28"/>
          <w:szCs w:val="28"/>
        </w:rPr>
        <w:t>uniform</w:t>
      </w:r>
      <w:r w:rsidR="009E74FE">
        <w:rPr>
          <w:sz w:val="28"/>
          <w:szCs w:val="28"/>
        </w:rPr>
        <w:t>;</w:t>
      </w:r>
      <w:r>
        <w:rPr>
          <w:sz w:val="28"/>
          <w:szCs w:val="28"/>
        </w:rPr>
        <w:t xml:space="preserve"> consisting of all parts of the uniform, </w:t>
      </w:r>
      <w:r w:rsidR="009E74FE">
        <w:rPr>
          <w:sz w:val="28"/>
          <w:szCs w:val="28"/>
        </w:rPr>
        <w:t xml:space="preserve">black socks, black </w:t>
      </w:r>
      <w:r w:rsidR="00232837">
        <w:rPr>
          <w:sz w:val="28"/>
          <w:szCs w:val="28"/>
        </w:rPr>
        <w:t xml:space="preserve">high gloss </w:t>
      </w:r>
      <w:r w:rsidR="009E74FE">
        <w:rPr>
          <w:sz w:val="28"/>
          <w:szCs w:val="28"/>
        </w:rPr>
        <w:t xml:space="preserve">dress shoes, </w:t>
      </w:r>
      <w:r w:rsidR="00F66C72">
        <w:rPr>
          <w:sz w:val="28"/>
          <w:szCs w:val="28"/>
        </w:rPr>
        <w:t xml:space="preserve">braid, black belt, </w:t>
      </w:r>
      <w:r w:rsidR="00232837">
        <w:rPr>
          <w:sz w:val="28"/>
          <w:szCs w:val="28"/>
        </w:rPr>
        <w:t xml:space="preserve">parade </w:t>
      </w:r>
      <w:r>
        <w:rPr>
          <w:sz w:val="28"/>
          <w:szCs w:val="28"/>
        </w:rPr>
        <w:t xml:space="preserve">hat </w:t>
      </w:r>
    </w:p>
    <w:p w:rsidR="00F66C72" w:rsidRDefault="009E28A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and</w:t>
      </w:r>
      <w:proofErr w:type="gramEnd"/>
      <w:r>
        <w:rPr>
          <w:sz w:val="28"/>
          <w:szCs w:val="28"/>
        </w:rPr>
        <w:t xml:space="preserve"> white gloves.</w:t>
      </w:r>
      <w:r w:rsidR="009E74FE">
        <w:rPr>
          <w:sz w:val="28"/>
          <w:szCs w:val="28"/>
        </w:rPr>
        <w:t xml:space="preserve">  </w:t>
      </w:r>
      <w:r w:rsidR="00F66C72">
        <w:rPr>
          <w:sz w:val="28"/>
          <w:szCs w:val="28"/>
        </w:rPr>
        <w:t>Company issued award bars will be worn directly beneath</w:t>
      </w:r>
    </w:p>
    <w:p w:rsidR="00F66C72" w:rsidRDefault="00F66C7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company badge on the left breast.  </w:t>
      </w:r>
      <w:r w:rsidR="009E74FE">
        <w:rPr>
          <w:sz w:val="28"/>
          <w:szCs w:val="28"/>
        </w:rPr>
        <w:t xml:space="preserve">Class A uniform will be worn at all funerals, </w:t>
      </w:r>
      <w:r w:rsidR="00232837">
        <w:rPr>
          <w:sz w:val="28"/>
          <w:szCs w:val="28"/>
        </w:rPr>
        <w:t xml:space="preserve">the </w:t>
      </w:r>
      <w:r w:rsidR="009E74FE">
        <w:rPr>
          <w:sz w:val="28"/>
          <w:szCs w:val="28"/>
        </w:rPr>
        <w:t xml:space="preserve">state fireman’s conference parade and any </w:t>
      </w:r>
      <w:r>
        <w:rPr>
          <w:sz w:val="28"/>
          <w:szCs w:val="28"/>
        </w:rPr>
        <w:t xml:space="preserve">formal </w:t>
      </w:r>
      <w:r w:rsidR="009E74FE">
        <w:rPr>
          <w:sz w:val="28"/>
          <w:szCs w:val="28"/>
        </w:rPr>
        <w:t xml:space="preserve">event deemed necessary by </w:t>
      </w:r>
    </w:p>
    <w:p w:rsidR="009E28AA" w:rsidRDefault="009E74F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Chief of the Company.</w:t>
      </w:r>
      <w:proofErr w:type="gramEnd"/>
      <w:r>
        <w:rPr>
          <w:sz w:val="28"/>
          <w:szCs w:val="28"/>
        </w:rPr>
        <w:t xml:space="preserve"> </w:t>
      </w:r>
    </w:p>
    <w:p w:rsidR="00F66C72" w:rsidRDefault="00F66C72">
      <w:pPr>
        <w:rPr>
          <w:sz w:val="28"/>
          <w:szCs w:val="28"/>
        </w:rPr>
      </w:pPr>
    </w:p>
    <w:p w:rsidR="00F66C72" w:rsidRDefault="00F66C72">
      <w:pPr>
        <w:rPr>
          <w:sz w:val="28"/>
          <w:szCs w:val="28"/>
        </w:rPr>
      </w:pPr>
    </w:p>
    <w:p w:rsidR="009E28AA" w:rsidRDefault="009E28AA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CLASS B UNIFORM</w:t>
      </w:r>
      <w:r>
        <w:rPr>
          <w:sz w:val="28"/>
          <w:szCs w:val="28"/>
        </w:rPr>
        <w:tab/>
      </w:r>
      <w:r w:rsidR="009E74FE">
        <w:rPr>
          <w:sz w:val="28"/>
          <w:szCs w:val="28"/>
        </w:rPr>
        <w:t xml:space="preserve">Summer </w:t>
      </w:r>
      <w:r w:rsidR="00835D24">
        <w:rPr>
          <w:sz w:val="28"/>
          <w:szCs w:val="28"/>
        </w:rPr>
        <w:t xml:space="preserve">parade </w:t>
      </w:r>
      <w:r w:rsidR="009E74FE">
        <w:rPr>
          <w:sz w:val="28"/>
          <w:szCs w:val="28"/>
        </w:rPr>
        <w:t>u</w:t>
      </w:r>
      <w:r>
        <w:rPr>
          <w:sz w:val="28"/>
          <w:szCs w:val="28"/>
        </w:rPr>
        <w:t>niform</w:t>
      </w:r>
      <w:r w:rsidR="009E74FE">
        <w:rPr>
          <w:sz w:val="28"/>
          <w:szCs w:val="28"/>
        </w:rPr>
        <w:t xml:space="preserve">; consisting of uniform </w:t>
      </w:r>
      <w:r>
        <w:rPr>
          <w:sz w:val="28"/>
          <w:szCs w:val="28"/>
        </w:rPr>
        <w:t xml:space="preserve">pants, </w:t>
      </w:r>
      <w:r w:rsidR="009E74FE">
        <w:rPr>
          <w:sz w:val="28"/>
          <w:szCs w:val="28"/>
        </w:rPr>
        <w:t>black</w:t>
      </w:r>
      <w:r w:rsidR="00232837">
        <w:rPr>
          <w:sz w:val="28"/>
          <w:szCs w:val="28"/>
        </w:rPr>
        <w:t xml:space="preserve"> high gloss</w:t>
      </w:r>
      <w:r w:rsidR="009E74FE">
        <w:rPr>
          <w:sz w:val="28"/>
          <w:szCs w:val="28"/>
        </w:rPr>
        <w:t xml:space="preserve"> dress </w:t>
      </w:r>
      <w:r>
        <w:rPr>
          <w:sz w:val="28"/>
          <w:szCs w:val="28"/>
        </w:rPr>
        <w:t>shoes,</w:t>
      </w:r>
      <w:r w:rsidR="009E74FE">
        <w:rPr>
          <w:sz w:val="28"/>
          <w:szCs w:val="28"/>
        </w:rPr>
        <w:t xml:space="preserve"> black socks, </w:t>
      </w:r>
      <w:r w:rsidR="00835D24">
        <w:rPr>
          <w:sz w:val="28"/>
          <w:szCs w:val="28"/>
        </w:rPr>
        <w:t xml:space="preserve">black belt, </w:t>
      </w:r>
      <w:r>
        <w:rPr>
          <w:sz w:val="28"/>
          <w:szCs w:val="28"/>
        </w:rPr>
        <w:t xml:space="preserve">white </w:t>
      </w:r>
      <w:r w:rsidR="009E74FE">
        <w:rPr>
          <w:sz w:val="28"/>
          <w:szCs w:val="28"/>
        </w:rPr>
        <w:t xml:space="preserve">uniform </w:t>
      </w:r>
      <w:r>
        <w:rPr>
          <w:sz w:val="28"/>
          <w:szCs w:val="28"/>
        </w:rPr>
        <w:t>shirt</w:t>
      </w:r>
      <w:r w:rsidR="00835D2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35D24">
        <w:rPr>
          <w:sz w:val="28"/>
          <w:szCs w:val="28"/>
        </w:rPr>
        <w:t>B</w:t>
      </w:r>
      <w:r>
        <w:rPr>
          <w:sz w:val="28"/>
          <w:szCs w:val="28"/>
        </w:rPr>
        <w:t>adge</w:t>
      </w:r>
      <w:r w:rsidR="00835D24">
        <w:rPr>
          <w:sz w:val="28"/>
          <w:szCs w:val="28"/>
        </w:rPr>
        <w:t>,</w:t>
      </w:r>
      <w:r>
        <w:rPr>
          <w:sz w:val="28"/>
          <w:szCs w:val="28"/>
        </w:rPr>
        <w:t xml:space="preserve"> braid</w:t>
      </w:r>
      <w:r w:rsidR="00F66C72">
        <w:rPr>
          <w:sz w:val="28"/>
          <w:szCs w:val="28"/>
        </w:rPr>
        <w:t>,</w:t>
      </w:r>
      <w:r w:rsidR="00835D24">
        <w:rPr>
          <w:sz w:val="28"/>
          <w:szCs w:val="28"/>
        </w:rPr>
        <w:t xml:space="preserve"> </w:t>
      </w:r>
      <w:r w:rsidR="00F66C72">
        <w:rPr>
          <w:sz w:val="28"/>
          <w:szCs w:val="28"/>
        </w:rPr>
        <w:t>company issued award bars can be</w:t>
      </w:r>
      <w:r w:rsidR="00835D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removed from dress coat and place in proper place on the white shirt, </w:t>
      </w:r>
      <w:r w:rsidR="00232837">
        <w:rPr>
          <w:sz w:val="28"/>
          <w:szCs w:val="28"/>
        </w:rPr>
        <w:t xml:space="preserve">parade </w:t>
      </w:r>
      <w:r>
        <w:rPr>
          <w:sz w:val="28"/>
          <w:szCs w:val="28"/>
        </w:rPr>
        <w:t>hat and white</w:t>
      </w:r>
      <w:r w:rsidR="009E74FE">
        <w:rPr>
          <w:sz w:val="28"/>
          <w:szCs w:val="28"/>
        </w:rPr>
        <w:t xml:space="preserve"> g</w:t>
      </w:r>
      <w:r>
        <w:rPr>
          <w:sz w:val="28"/>
          <w:szCs w:val="28"/>
        </w:rPr>
        <w:t>loves when necessary.</w:t>
      </w:r>
      <w:r w:rsidR="009E74FE">
        <w:rPr>
          <w:sz w:val="28"/>
          <w:szCs w:val="28"/>
        </w:rPr>
        <w:t xml:space="preserve">  Class B uniform will be worn from May 1 thru Sept 30</w:t>
      </w:r>
      <w:r w:rsidR="009E74FE" w:rsidRPr="009E74FE">
        <w:rPr>
          <w:sz w:val="28"/>
          <w:szCs w:val="28"/>
          <w:vertAlign w:val="superscript"/>
        </w:rPr>
        <w:t>th</w:t>
      </w:r>
      <w:r w:rsidR="009E74FE">
        <w:rPr>
          <w:sz w:val="28"/>
          <w:szCs w:val="28"/>
        </w:rPr>
        <w:t xml:space="preserve"> each year, except for formal events or when deemed so by Chief of the Company.</w:t>
      </w:r>
    </w:p>
    <w:p w:rsidR="00F66C72" w:rsidRDefault="00F66C72">
      <w:pPr>
        <w:rPr>
          <w:sz w:val="28"/>
          <w:szCs w:val="28"/>
        </w:rPr>
      </w:pPr>
    </w:p>
    <w:p w:rsidR="00F66C72" w:rsidRDefault="009E28AA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CLASS C UNIFORM</w:t>
      </w:r>
      <w:r>
        <w:rPr>
          <w:sz w:val="28"/>
          <w:szCs w:val="28"/>
        </w:rPr>
        <w:tab/>
        <w:t>Stand by uniform</w:t>
      </w:r>
      <w:r w:rsidR="009E74FE">
        <w:rPr>
          <w:sz w:val="28"/>
          <w:szCs w:val="28"/>
        </w:rPr>
        <w:t>;</w:t>
      </w:r>
      <w:r>
        <w:rPr>
          <w:sz w:val="28"/>
          <w:szCs w:val="28"/>
        </w:rPr>
        <w:t xml:space="preserve"> consisting of navy blue pants or BDU’s,</w:t>
      </w:r>
      <w:r w:rsidR="009E74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Black </w:t>
      </w:r>
      <w:r w:rsidR="00835D24">
        <w:rPr>
          <w:sz w:val="28"/>
          <w:szCs w:val="28"/>
        </w:rPr>
        <w:t xml:space="preserve">or Navy blue </w:t>
      </w:r>
      <w:r>
        <w:rPr>
          <w:sz w:val="28"/>
          <w:szCs w:val="28"/>
        </w:rPr>
        <w:t xml:space="preserve">belt, tan button up short sleeve stand by shirt, </w:t>
      </w:r>
      <w:r w:rsidR="004327DB">
        <w:rPr>
          <w:sz w:val="28"/>
          <w:szCs w:val="28"/>
        </w:rPr>
        <w:t>or Blue 5-11 station shirt</w:t>
      </w:r>
      <w:r w:rsidR="00F66C72">
        <w:rPr>
          <w:sz w:val="28"/>
          <w:szCs w:val="28"/>
        </w:rPr>
        <w:t xml:space="preserve">, or appropriate </w:t>
      </w:r>
      <w:r w:rsidR="004327DB">
        <w:rPr>
          <w:sz w:val="28"/>
          <w:szCs w:val="28"/>
        </w:rPr>
        <w:t xml:space="preserve">blue </w:t>
      </w:r>
      <w:r w:rsidR="00F66C72">
        <w:rPr>
          <w:sz w:val="28"/>
          <w:szCs w:val="28"/>
        </w:rPr>
        <w:t xml:space="preserve">polo </w:t>
      </w:r>
      <w:r w:rsidR="004327DB">
        <w:rPr>
          <w:sz w:val="28"/>
          <w:szCs w:val="28"/>
        </w:rPr>
        <w:t xml:space="preserve">shirt with company </w:t>
      </w:r>
      <w:proofErr w:type="spellStart"/>
      <w:r w:rsidR="004327DB">
        <w:rPr>
          <w:sz w:val="28"/>
          <w:szCs w:val="28"/>
        </w:rPr>
        <w:t>maltese</w:t>
      </w:r>
      <w:proofErr w:type="spellEnd"/>
      <w:r w:rsidR="004327DB">
        <w:rPr>
          <w:sz w:val="28"/>
          <w:szCs w:val="28"/>
        </w:rPr>
        <w:t xml:space="preserve"> patch on left breast.  B</w:t>
      </w:r>
      <w:r w:rsidR="00835D24">
        <w:rPr>
          <w:sz w:val="28"/>
          <w:szCs w:val="28"/>
        </w:rPr>
        <w:t>lack or navy blue</w:t>
      </w:r>
      <w:r w:rsidR="009E74FE">
        <w:rPr>
          <w:sz w:val="28"/>
          <w:szCs w:val="28"/>
        </w:rPr>
        <w:t xml:space="preserve"> socks, </w:t>
      </w:r>
      <w:r>
        <w:rPr>
          <w:sz w:val="28"/>
          <w:szCs w:val="28"/>
        </w:rPr>
        <w:t>black bo</w:t>
      </w:r>
      <w:r w:rsidR="009E74FE">
        <w:rPr>
          <w:sz w:val="28"/>
          <w:szCs w:val="28"/>
        </w:rPr>
        <w:t>o</w:t>
      </w:r>
      <w:r>
        <w:rPr>
          <w:sz w:val="28"/>
          <w:szCs w:val="28"/>
        </w:rPr>
        <w:t>ts, shoes or sneakers.</w:t>
      </w:r>
      <w:r w:rsidR="009E74FE">
        <w:rPr>
          <w:sz w:val="28"/>
          <w:szCs w:val="28"/>
        </w:rPr>
        <w:t xml:space="preserve">  Class C uniforms will be worn on special stand by’s funerals, </w:t>
      </w:r>
      <w:r w:rsidR="00232837">
        <w:rPr>
          <w:sz w:val="28"/>
          <w:szCs w:val="28"/>
        </w:rPr>
        <w:t xml:space="preserve">other companies </w:t>
      </w:r>
      <w:r w:rsidR="009E74FE">
        <w:rPr>
          <w:sz w:val="28"/>
          <w:szCs w:val="28"/>
        </w:rPr>
        <w:t xml:space="preserve">banquets, </w:t>
      </w:r>
      <w:r w:rsidR="00232837">
        <w:rPr>
          <w:sz w:val="28"/>
          <w:szCs w:val="28"/>
        </w:rPr>
        <w:t xml:space="preserve">and when attending </w:t>
      </w:r>
      <w:r w:rsidR="009E74FE">
        <w:rPr>
          <w:sz w:val="28"/>
          <w:szCs w:val="28"/>
        </w:rPr>
        <w:t>open houses</w:t>
      </w:r>
      <w:r w:rsidR="00835D24">
        <w:rPr>
          <w:sz w:val="28"/>
          <w:szCs w:val="28"/>
        </w:rPr>
        <w:t>’</w:t>
      </w:r>
      <w:r w:rsidR="00C5377B">
        <w:rPr>
          <w:sz w:val="28"/>
          <w:szCs w:val="28"/>
        </w:rPr>
        <w:t>.</w:t>
      </w:r>
    </w:p>
    <w:p w:rsidR="00F66C72" w:rsidRDefault="00F66C72">
      <w:pPr>
        <w:rPr>
          <w:sz w:val="28"/>
          <w:szCs w:val="28"/>
        </w:rPr>
      </w:pPr>
    </w:p>
    <w:p w:rsidR="004327DB" w:rsidRDefault="003457A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B7074" w:rsidRDefault="001B7074">
      <w:pPr>
        <w:rPr>
          <w:sz w:val="28"/>
          <w:szCs w:val="28"/>
        </w:rPr>
      </w:pPr>
    </w:p>
    <w:p w:rsidR="001B7074" w:rsidRDefault="001B7074">
      <w:pPr>
        <w:rPr>
          <w:sz w:val="28"/>
          <w:szCs w:val="28"/>
        </w:rPr>
      </w:pPr>
    </w:p>
    <w:p w:rsidR="001B7074" w:rsidRDefault="001B7074">
      <w:pPr>
        <w:rPr>
          <w:sz w:val="28"/>
          <w:szCs w:val="28"/>
        </w:rPr>
      </w:pPr>
    </w:p>
    <w:p w:rsidR="001B7074" w:rsidRDefault="001B7074">
      <w:pPr>
        <w:rPr>
          <w:sz w:val="28"/>
          <w:szCs w:val="28"/>
        </w:rPr>
      </w:pPr>
    </w:p>
    <w:p w:rsidR="001B7074" w:rsidRDefault="001B7074">
      <w:pPr>
        <w:rPr>
          <w:sz w:val="28"/>
          <w:szCs w:val="28"/>
        </w:rPr>
      </w:pPr>
    </w:p>
    <w:p w:rsidR="001B7074" w:rsidRDefault="001B7074">
      <w:pPr>
        <w:rPr>
          <w:sz w:val="28"/>
          <w:szCs w:val="28"/>
        </w:rPr>
      </w:pPr>
    </w:p>
    <w:p w:rsidR="001B7074" w:rsidRDefault="001B7074">
      <w:pPr>
        <w:rPr>
          <w:sz w:val="28"/>
          <w:szCs w:val="28"/>
        </w:rPr>
      </w:pPr>
    </w:p>
    <w:p w:rsidR="001B7074" w:rsidRDefault="001B7074">
      <w:pPr>
        <w:rPr>
          <w:sz w:val="28"/>
          <w:szCs w:val="28"/>
        </w:rPr>
      </w:pPr>
    </w:p>
    <w:p w:rsidR="00F66C72" w:rsidRDefault="009E28AA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CLASS D UNIFORM</w:t>
      </w:r>
      <w:r w:rsidR="009E74FE">
        <w:rPr>
          <w:sz w:val="28"/>
          <w:szCs w:val="28"/>
        </w:rPr>
        <w:tab/>
        <w:t>Stand by uniform; consisting of blue pants or BDU’s or blue shorts or BDU shorts that come to just above the knee, black</w:t>
      </w:r>
      <w:r w:rsidR="00835D24">
        <w:rPr>
          <w:sz w:val="28"/>
          <w:szCs w:val="28"/>
        </w:rPr>
        <w:t xml:space="preserve"> or navy blue</w:t>
      </w:r>
      <w:r w:rsidR="009E74FE">
        <w:rPr>
          <w:sz w:val="28"/>
          <w:szCs w:val="28"/>
        </w:rPr>
        <w:t xml:space="preserve"> socks, black boots, </w:t>
      </w:r>
      <w:r w:rsidR="00232837">
        <w:rPr>
          <w:sz w:val="28"/>
          <w:szCs w:val="28"/>
        </w:rPr>
        <w:t xml:space="preserve">shoes </w:t>
      </w:r>
      <w:r w:rsidR="009E74FE">
        <w:rPr>
          <w:sz w:val="28"/>
          <w:szCs w:val="28"/>
        </w:rPr>
        <w:t>or sneaker, navy blue long o</w:t>
      </w:r>
      <w:r w:rsidR="00C5377B">
        <w:rPr>
          <w:sz w:val="28"/>
          <w:szCs w:val="28"/>
        </w:rPr>
        <w:t>r</w:t>
      </w:r>
      <w:r w:rsidR="009E74FE">
        <w:rPr>
          <w:sz w:val="28"/>
          <w:szCs w:val="28"/>
        </w:rPr>
        <w:t xml:space="preserve"> short sleeve shirts with fire company </w:t>
      </w:r>
      <w:r w:rsidR="00050FFB">
        <w:rPr>
          <w:sz w:val="28"/>
          <w:szCs w:val="28"/>
        </w:rPr>
        <w:t>Maltese</w:t>
      </w:r>
      <w:r w:rsidR="009E74FE">
        <w:rPr>
          <w:sz w:val="28"/>
          <w:szCs w:val="28"/>
        </w:rPr>
        <w:t xml:space="preserve"> cross on left breast and appropriate fire company lettering across rear of shirt.</w:t>
      </w:r>
      <w:r w:rsidR="00C5377B">
        <w:rPr>
          <w:sz w:val="28"/>
          <w:szCs w:val="28"/>
        </w:rPr>
        <w:t xml:space="preserve">  Class C uniform can be worn at d</w:t>
      </w:r>
      <w:r w:rsidR="00EE2C89">
        <w:rPr>
          <w:sz w:val="28"/>
          <w:szCs w:val="28"/>
        </w:rPr>
        <w:t>iscretion</w:t>
      </w:r>
      <w:r w:rsidR="00C5377B">
        <w:rPr>
          <w:sz w:val="28"/>
          <w:szCs w:val="28"/>
        </w:rPr>
        <w:t xml:space="preserve"> of the officer in charge of the crew for the event, such examples would be; stand by’s at state fair, July 4</w:t>
      </w:r>
      <w:r w:rsidR="00C5377B" w:rsidRPr="00C5377B">
        <w:rPr>
          <w:sz w:val="28"/>
          <w:szCs w:val="28"/>
          <w:vertAlign w:val="superscript"/>
        </w:rPr>
        <w:t>th</w:t>
      </w:r>
      <w:r w:rsidR="00C5377B">
        <w:rPr>
          <w:sz w:val="28"/>
          <w:szCs w:val="28"/>
        </w:rPr>
        <w:t xml:space="preserve"> ev</w:t>
      </w:r>
      <w:r w:rsidR="00F66C72">
        <w:rPr>
          <w:sz w:val="28"/>
          <w:szCs w:val="28"/>
        </w:rPr>
        <w:t>ents, stand by’s at other stations non formal events, football game stand by’s.</w:t>
      </w:r>
      <w:r w:rsidR="00C5377B">
        <w:rPr>
          <w:sz w:val="28"/>
          <w:szCs w:val="28"/>
        </w:rPr>
        <w:t xml:space="preserve"> </w:t>
      </w:r>
      <w:r w:rsidR="009E74FE">
        <w:rPr>
          <w:sz w:val="28"/>
          <w:szCs w:val="28"/>
        </w:rPr>
        <w:t xml:space="preserve"> </w:t>
      </w:r>
      <w:r w:rsidR="00F66C72">
        <w:rPr>
          <w:sz w:val="28"/>
          <w:szCs w:val="28"/>
        </w:rPr>
        <w:t>It may be worn anytime at any event when deemed appropriate by the Chief of the Company.</w:t>
      </w:r>
    </w:p>
    <w:p w:rsidR="00F66C72" w:rsidRDefault="00F66C72">
      <w:pPr>
        <w:rPr>
          <w:sz w:val="28"/>
          <w:szCs w:val="28"/>
        </w:rPr>
      </w:pPr>
    </w:p>
    <w:p w:rsidR="009E28AA" w:rsidRPr="009E28AA" w:rsidRDefault="009E28AA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C357E8">
        <w:rPr>
          <w:sz w:val="32"/>
        </w:rPr>
        <w:tab/>
      </w:r>
      <w:r w:rsidR="00C357E8">
        <w:rPr>
          <w:sz w:val="32"/>
        </w:rPr>
        <w:tab/>
      </w:r>
      <w:r w:rsidR="00C357E8">
        <w:rPr>
          <w:sz w:val="32"/>
        </w:rPr>
        <w:tab/>
      </w:r>
      <w:r w:rsidR="00C357E8">
        <w:rPr>
          <w:sz w:val="32"/>
        </w:rPr>
        <w:tab/>
      </w:r>
      <w:r w:rsidR="00C357E8">
        <w:rPr>
          <w:sz w:val="32"/>
        </w:rPr>
        <w:tab/>
      </w:r>
      <w:r w:rsidR="00C357E8">
        <w:rPr>
          <w:sz w:val="32"/>
        </w:rPr>
        <w:tab/>
      </w:r>
    </w:p>
    <w:p w:rsidR="00F82C73" w:rsidRDefault="00050FFB" w:rsidP="00F82C73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CLASS E UNIFORM</w:t>
      </w:r>
      <w:r>
        <w:rPr>
          <w:sz w:val="28"/>
          <w:szCs w:val="28"/>
        </w:rPr>
        <w:t xml:space="preserve">   </w:t>
      </w:r>
      <w:r w:rsidR="00835D24">
        <w:rPr>
          <w:sz w:val="28"/>
          <w:szCs w:val="28"/>
        </w:rPr>
        <w:t xml:space="preserve">Optional uniform for </w:t>
      </w:r>
      <w:r>
        <w:rPr>
          <w:sz w:val="28"/>
          <w:szCs w:val="28"/>
        </w:rPr>
        <w:t>Serving dinners</w:t>
      </w:r>
      <w:r w:rsidR="00835D24">
        <w:rPr>
          <w:sz w:val="28"/>
          <w:szCs w:val="28"/>
        </w:rPr>
        <w:t>, tending bar or working other fund raising functions</w:t>
      </w:r>
      <w:r>
        <w:rPr>
          <w:sz w:val="28"/>
          <w:szCs w:val="28"/>
        </w:rPr>
        <w:t>; consisting of dress pants, khaki pants,  company polo shirt</w:t>
      </w:r>
      <w:r w:rsidR="00835D24">
        <w:rPr>
          <w:sz w:val="28"/>
          <w:szCs w:val="28"/>
        </w:rPr>
        <w:t xml:space="preserve"> or </w:t>
      </w:r>
      <w:r w:rsidR="00F66C72">
        <w:rPr>
          <w:sz w:val="28"/>
          <w:szCs w:val="28"/>
        </w:rPr>
        <w:t xml:space="preserve">tan or blue button </w:t>
      </w:r>
      <w:r w:rsidR="00835D24">
        <w:rPr>
          <w:sz w:val="28"/>
          <w:szCs w:val="28"/>
        </w:rPr>
        <w:t>up shirt, dark belt, dark socks</w:t>
      </w:r>
      <w:r>
        <w:rPr>
          <w:sz w:val="28"/>
          <w:szCs w:val="28"/>
        </w:rPr>
        <w:t xml:space="preserve"> and appropriate shoes.</w:t>
      </w:r>
      <w:r w:rsidR="00835D24">
        <w:rPr>
          <w:sz w:val="28"/>
          <w:szCs w:val="28"/>
        </w:rPr>
        <w:t xml:space="preserve">  Class E uniform will be worn at the d</w:t>
      </w:r>
      <w:r w:rsidR="00F82C73">
        <w:rPr>
          <w:sz w:val="28"/>
          <w:szCs w:val="28"/>
        </w:rPr>
        <w:t>i</w:t>
      </w:r>
      <w:r w:rsidR="00835D24">
        <w:rPr>
          <w:sz w:val="28"/>
          <w:szCs w:val="28"/>
        </w:rPr>
        <w:t>sc</w:t>
      </w:r>
      <w:r w:rsidR="00F82C73">
        <w:rPr>
          <w:sz w:val="28"/>
          <w:szCs w:val="28"/>
        </w:rPr>
        <w:t>r</w:t>
      </w:r>
      <w:r w:rsidR="00835D24">
        <w:rPr>
          <w:sz w:val="28"/>
          <w:szCs w:val="28"/>
        </w:rPr>
        <w:t>etion of the administrative or fire line officer in charge</w:t>
      </w:r>
      <w:r w:rsidR="00F82C73">
        <w:rPr>
          <w:sz w:val="28"/>
          <w:szCs w:val="28"/>
        </w:rPr>
        <w:t>.</w:t>
      </w:r>
      <w:r w:rsidR="005E3432" w:rsidRPr="005E3432">
        <w:rPr>
          <w:noProof/>
          <w:snapToGrid/>
        </w:rPr>
        <w:pict>
          <v:rect id="_x0000_s1027" style="position:absolute;margin-left:241.8pt;margin-top:725.4pt;width:126pt;height:.95pt;z-index:-251658240;mso-position-horizontal-relative:page;mso-position-vertical-relative:page" o:allowincell="f" fillcolor="#b35900" stroked="f" strokeweight="0">
            <v:fill color2="black"/>
            <w10:wrap anchorx="page" anchory="page"/>
            <w10:anchorlock/>
          </v:rect>
        </w:pict>
      </w:r>
      <w:r w:rsidR="00F82C73">
        <w:rPr>
          <w:sz w:val="28"/>
          <w:szCs w:val="28"/>
        </w:rPr>
        <w:tab/>
      </w:r>
      <w:r w:rsidR="00F82C73">
        <w:rPr>
          <w:sz w:val="28"/>
          <w:szCs w:val="28"/>
        </w:rPr>
        <w:tab/>
      </w:r>
    </w:p>
    <w:p w:rsidR="00F66C72" w:rsidRDefault="00F66C72" w:rsidP="00F82C73">
      <w:pPr>
        <w:ind w:left="2880" w:firstLine="720"/>
        <w:rPr>
          <w:b/>
          <w:i/>
          <w:color w:val="0000FF"/>
          <w:sz w:val="28"/>
        </w:rPr>
      </w:pPr>
    </w:p>
    <w:p w:rsidR="00F66C72" w:rsidRDefault="00F66C72" w:rsidP="00F82C73">
      <w:pPr>
        <w:ind w:left="2880" w:firstLine="720"/>
        <w:rPr>
          <w:b/>
          <w:i/>
          <w:color w:val="0000FF"/>
          <w:sz w:val="28"/>
        </w:rPr>
      </w:pPr>
    </w:p>
    <w:p w:rsidR="00F66C72" w:rsidRDefault="00F66C72" w:rsidP="00F82C73">
      <w:pPr>
        <w:ind w:left="2880" w:firstLine="720"/>
        <w:rPr>
          <w:b/>
          <w:i/>
          <w:color w:val="0000FF"/>
          <w:sz w:val="28"/>
        </w:rPr>
      </w:pPr>
    </w:p>
    <w:p w:rsidR="00F66C72" w:rsidRDefault="00F66C72" w:rsidP="00F82C73">
      <w:pPr>
        <w:ind w:left="2880" w:firstLine="720"/>
        <w:rPr>
          <w:b/>
          <w:i/>
          <w:color w:val="0000FF"/>
          <w:sz w:val="28"/>
        </w:rPr>
      </w:pPr>
    </w:p>
    <w:p w:rsidR="00F66C72" w:rsidRDefault="00F66C72" w:rsidP="00F82C73">
      <w:pPr>
        <w:ind w:left="2880" w:firstLine="720"/>
        <w:rPr>
          <w:b/>
          <w:i/>
          <w:color w:val="0000FF"/>
          <w:sz w:val="28"/>
        </w:rPr>
      </w:pPr>
    </w:p>
    <w:p w:rsidR="00F66C72" w:rsidRDefault="00F66C72" w:rsidP="00F82C73">
      <w:pPr>
        <w:ind w:left="2880" w:firstLine="720"/>
        <w:rPr>
          <w:b/>
          <w:i/>
          <w:color w:val="0000FF"/>
          <w:sz w:val="28"/>
        </w:rPr>
      </w:pPr>
    </w:p>
    <w:p w:rsidR="00F66C72" w:rsidRDefault="00F66C72" w:rsidP="001B7074">
      <w:pPr>
        <w:rPr>
          <w:b/>
          <w:i/>
          <w:color w:val="0000FF"/>
          <w:sz w:val="28"/>
        </w:rPr>
      </w:pPr>
    </w:p>
    <w:p w:rsidR="001B7074" w:rsidRPr="001B7074" w:rsidRDefault="001B7074" w:rsidP="001B7074">
      <w:pPr>
        <w:rPr>
          <w:b/>
          <w:sz w:val="20"/>
        </w:rPr>
      </w:pPr>
      <w:r>
        <w:rPr>
          <w:b/>
          <w:sz w:val="20"/>
        </w:rPr>
        <w:t>revised 3/1/11</w:t>
      </w:r>
    </w:p>
    <w:p w:rsidR="00F66C72" w:rsidRDefault="00F66C72" w:rsidP="00F82C73">
      <w:pPr>
        <w:ind w:left="2880" w:firstLine="720"/>
        <w:rPr>
          <w:b/>
          <w:i/>
          <w:color w:val="0000FF"/>
          <w:sz w:val="28"/>
        </w:rPr>
      </w:pPr>
    </w:p>
    <w:p w:rsidR="00F66C72" w:rsidRDefault="00F66C72" w:rsidP="00F82C73">
      <w:pPr>
        <w:ind w:left="2880" w:firstLine="720"/>
        <w:rPr>
          <w:b/>
          <w:i/>
          <w:color w:val="0000FF"/>
          <w:sz w:val="28"/>
        </w:rPr>
      </w:pPr>
    </w:p>
    <w:p w:rsidR="00F66C72" w:rsidRDefault="00F66C72" w:rsidP="00F82C73">
      <w:pPr>
        <w:ind w:left="2880" w:firstLine="720"/>
        <w:rPr>
          <w:b/>
          <w:i/>
          <w:color w:val="0000FF"/>
          <w:sz w:val="28"/>
        </w:rPr>
      </w:pPr>
    </w:p>
    <w:p w:rsidR="00F66C72" w:rsidRDefault="00F66C72" w:rsidP="00F82C73">
      <w:pPr>
        <w:ind w:left="2880" w:firstLine="720"/>
        <w:rPr>
          <w:b/>
          <w:i/>
          <w:color w:val="0000FF"/>
          <w:sz w:val="28"/>
        </w:rPr>
      </w:pPr>
    </w:p>
    <w:p w:rsidR="00F66C72" w:rsidRDefault="00F66C72" w:rsidP="00F82C73">
      <w:pPr>
        <w:ind w:left="2880" w:firstLine="720"/>
        <w:rPr>
          <w:b/>
          <w:i/>
          <w:color w:val="0000FF"/>
          <w:sz w:val="28"/>
        </w:rPr>
      </w:pPr>
    </w:p>
    <w:p w:rsidR="00F66C72" w:rsidRDefault="00F66C72" w:rsidP="00F82C73">
      <w:pPr>
        <w:ind w:left="2880" w:firstLine="720"/>
        <w:rPr>
          <w:b/>
          <w:i/>
          <w:color w:val="0000FF"/>
          <w:sz w:val="28"/>
        </w:rPr>
      </w:pPr>
    </w:p>
    <w:p w:rsidR="00F66C72" w:rsidRDefault="00F66C72" w:rsidP="00F82C73">
      <w:pPr>
        <w:ind w:left="2880" w:firstLine="720"/>
        <w:rPr>
          <w:b/>
          <w:i/>
          <w:color w:val="0000FF"/>
          <w:sz w:val="28"/>
        </w:rPr>
      </w:pPr>
    </w:p>
    <w:p w:rsidR="00F66C72" w:rsidRDefault="00F66C72" w:rsidP="00F82C73">
      <w:pPr>
        <w:ind w:left="2880" w:firstLine="720"/>
        <w:rPr>
          <w:b/>
          <w:i/>
          <w:color w:val="0000FF"/>
          <w:sz w:val="28"/>
        </w:rPr>
      </w:pPr>
    </w:p>
    <w:p w:rsidR="00F66C72" w:rsidRDefault="00F66C72" w:rsidP="00F82C73">
      <w:pPr>
        <w:ind w:left="2880" w:firstLine="720"/>
        <w:rPr>
          <w:b/>
          <w:i/>
          <w:color w:val="0000FF"/>
          <w:sz w:val="28"/>
        </w:rPr>
      </w:pPr>
    </w:p>
    <w:p w:rsidR="00F66C72" w:rsidRDefault="00F66C72" w:rsidP="00F82C73">
      <w:pPr>
        <w:ind w:left="2880" w:firstLine="720"/>
        <w:rPr>
          <w:b/>
          <w:i/>
          <w:color w:val="0000FF"/>
          <w:sz w:val="28"/>
        </w:rPr>
      </w:pPr>
    </w:p>
    <w:p w:rsidR="00F66C72" w:rsidRDefault="00F66C72" w:rsidP="00F82C73">
      <w:pPr>
        <w:ind w:left="2880" w:firstLine="720"/>
        <w:rPr>
          <w:b/>
          <w:i/>
          <w:color w:val="0000FF"/>
          <w:sz w:val="28"/>
        </w:rPr>
      </w:pPr>
    </w:p>
    <w:p w:rsidR="00F66C72" w:rsidRDefault="00F66C72" w:rsidP="00F82C73">
      <w:pPr>
        <w:ind w:left="2880" w:firstLine="720"/>
        <w:rPr>
          <w:b/>
          <w:i/>
          <w:color w:val="0000FF"/>
          <w:sz w:val="28"/>
        </w:rPr>
      </w:pPr>
    </w:p>
    <w:p w:rsidR="00C357E8" w:rsidRDefault="00F82C73" w:rsidP="00F82C73">
      <w:pPr>
        <w:ind w:left="2880" w:firstLine="720"/>
        <w:rPr>
          <w:b/>
          <w:i/>
          <w:color w:val="0000FF"/>
          <w:sz w:val="28"/>
        </w:rPr>
      </w:pPr>
      <w:r>
        <w:rPr>
          <w:b/>
          <w:i/>
          <w:color w:val="0000FF"/>
          <w:sz w:val="28"/>
        </w:rPr>
        <w:t>O</w:t>
      </w:r>
      <w:r w:rsidR="00C357E8">
        <w:rPr>
          <w:b/>
          <w:i/>
          <w:color w:val="0000FF"/>
          <w:sz w:val="28"/>
        </w:rPr>
        <w:t>rganized 1891</w:t>
      </w:r>
    </w:p>
    <w:p w:rsidR="00050FFB" w:rsidRDefault="00050FFB">
      <w:pPr>
        <w:ind w:left="3600"/>
        <w:rPr>
          <w:color w:val="000000"/>
          <w:sz w:val="20"/>
        </w:rPr>
      </w:pPr>
    </w:p>
    <w:sectPr w:rsidR="00050FFB" w:rsidSect="00436B60">
      <w:endnotePr>
        <w:numFmt w:val="decimal"/>
      </w:endnotePr>
      <w:pgSz w:w="12240" w:h="15840"/>
      <w:pgMar w:top="1080" w:right="1440" w:bottom="844" w:left="1440" w:header="1080" w:footer="844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/>
  <w:rsids>
    <w:rsidRoot w:val="00232EDE"/>
    <w:rsid w:val="00050FFB"/>
    <w:rsid w:val="001B7074"/>
    <w:rsid w:val="00232837"/>
    <w:rsid w:val="00232EDE"/>
    <w:rsid w:val="00247162"/>
    <w:rsid w:val="003457AE"/>
    <w:rsid w:val="004327DB"/>
    <w:rsid w:val="00436B60"/>
    <w:rsid w:val="005E3432"/>
    <w:rsid w:val="00835D24"/>
    <w:rsid w:val="009C521C"/>
    <w:rsid w:val="009E28AA"/>
    <w:rsid w:val="009E74FE"/>
    <w:rsid w:val="00AC2166"/>
    <w:rsid w:val="00BA27C4"/>
    <w:rsid w:val="00C357E8"/>
    <w:rsid w:val="00C5377B"/>
    <w:rsid w:val="00EE2C89"/>
    <w:rsid w:val="00F66C72"/>
    <w:rsid w:val="00F82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6B60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436B60"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436B60"/>
    <w:pPr>
      <w:keepNext/>
      <w:jc w:val="center"/>
      <w:outlineLvl w:val="1"/>
    </w:pPr>
    <w:rPr>
      <w:rFonts w:ascii="Bookman Old Style" w:hAnsi="Bookman Old Style"/>
      <w:b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436B60"/>
  </w:style>
  <w:style w:type="paragraph" w:styleId="DocumentMap">
    <w:name w:val="Document Map"/>
    <w:basedOn w:val="Normal"/>
    <w:semiHidden/>
    <w:rsid w:val="00436B60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link w:val="BalloonTextChar"/>
    <w:rsid w:val="002471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7162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425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Clayton Fire Co. No. !, Inc.</Company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CFC</dc:creator>
  <cp:keywords/>
  <cp:lastModifiedBy> </cp:lastModifiedBy>
  <cp:revision>6</cp:revision>
  <cp:lastPrinted>2011-03-05T23:00:00Z</cp:lastPrinted>
  <dcterms:created xsi:type="dcterms:W3CDTF">2010-12-30T21:28:00Z</dcterms:created>
  <dcterms:modified xsi:type="dcterms:W3CDTF">2011-03-05T23:00:00Z</dcterms:modified>
</cp:coreProperties>
</file>